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6966" w14:textId="5ADA9645" w:rsidR="00F4691A" w:rsidRPr="00F4691A" w:rsidRDefault="00F4691A" w:rsidP="00F4691A">
      <w:pPr>
        <w:rPr>
          <w:b/>
          <w:bCs/>
          <w:sz w:val="28"/>
          <w:szCs w:val="28"/>
        </w:rPr>
      </w:pPr>
      <w:r w:rsidRPr="00F4691A">
        <w:rPr>
          <w:b/>
          <w:bCs/>
          <w:sz w:val="28"/>
          <w:szCs w:val="28"/>
        </w:rPr>
        <w:t>CAS committee nominations 202</w:t>
      </w:r>
      <w:r>
        <w:rPr>
          <w:b/>
          <w:bCs/>
          <w:sz w:val="28"/>
          <w:szCs w:val="28"/>
        </w:rPr>
        <w:t>5</w:t>
      </w:r>
    </w:p>
    <w:p w14:paraId="6FE23E8F" w14:textId="77777777" w:rsidR="00F4691A" w:rsidRDefault="00F4691A" w:rsidP="00F4691A">
      <w:pPr>
        <w:rPr>
          <w:b/>
          <w:bCs/>
        </w:rPr>
      </w:pPr>
    </w:p>
    <w:p w14:paraId="422B5596" w14:textId="77777777" w:rsidR="00F4691A" w:rsidRDefault="00F4691A" w:rsidP="00F4691A">
      <w:pPr>
        <w:spacing w:before="100" w:beforeAutospacing="1" w:after="2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Nine</w:t>
      </w:r>
      <w:r w:rsidRPr="00DD7B50">
        <w:rPr>
          <w:rFonts w:ascii="Arial" w:eastAsia="Times New Roman" w:hAnsi="Arial" w:cs="Arial"/>
          <w:lang w:eastAsia="en-GB"/>
        </w:rPr>
        <w:t xml:space="preserve"> places </w:t>
      </w:r>
      <w:r>
        <w:rPr>
          <w:rFonts w:ascii="Arial" w:eastAsia="Times New Roman" w:hAnsi="Arial" w:cs="Arial"/>
          <w:lang w:eastAsia="en-GB"/>
        </w:rPr>
        <w:t>are</w:t>
      </w:r>
      <w:r w:rsidRPr="00DD7B50">
        <w:rPr>
          <w:rFonts w:ascii="Arial" w:eastAsia="Times New Roman" w:hAnsi="Arial" w:cs="Arial"/>
          <w:lang w:eastAsia="en-GB"/>
        </w:rPr>
        <w:t xml:space="preserve"> available for appointment at this AGM </w:t>
      </w:r>
      <w:r>
        <w:rPr>
          <w:rFonts w:ascii="Arial" w:eastAsia="Times New Roman" w:hAnsi="Arial" w:cs="Arial"/>
          <w:lang w:eastAsia="en-GB"/>
        </w:rPr>
        <w:t>–</w:t>
      </w:r>
      <w:r w:rsidRPr="00DD7B50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the secretary (</w:t>
      </w:r>
      <w:r w:rsidRPr="00517719">
        <w:rPr>
          <w:rFonts w:ascii="Arial" w:eastAsia="Times New Roman" w:hAnsi="Arial" w:cs="Arial"/>
          <w:b/>
          <w:bCs/>
          <w:lang w:eastAsia="en-GB"/>
        </w:rPr>
        <w:t>Graham Cluer</w:t>
      </w:r>
      <w:r>
        <w:rPr>
          <w:rFonts w:ascii="Arial" w:eastAsia="Times New Roman" w:hAnsi="Arial" w:cs="Arial"/>
          <w:lang w:eastAsia="en-GB"/>
        </w:rPr>
        <w:t>) is</w:t>
      </w:r>
      <w:r w:rsidRPr="00DD7B50">
        <w:rPr>
          <w:rFonts w:ascii="Arial" w:eastAsia="Times New Roman" w:hAnsi="Arial" w:cs="Arial"/>
          <w:lang w:eastAsia="en-GB"/>
        </w:rPr>
        <w:t xml:space="preserve"> not required to retire until the next following AGM. </w:t>
      </w:r>
    </w:p>
    <w:p w14:paraId="3032D3B1" w14:textId="77777777" w:rsidR="00F4691A" w:rsidRPr="00AB175F" w:rsidRDefault="00F4691A" w:rsidP="00F4691A">
      <w:r w:rsidRPr="00AB175F">
        <w:t>At the close of nominations:</w:t>
      </w:r>
    </w:p>
    <w:p w14:paraId="137F4166" w14:textId="708FCAF0" w:rsidR="00F4691A" w:rsidRPr="00554609" w:rsidRDefault="00F4691A" w:rsidP="00F4691A">
      <w:pPr>
        <w:rPr>
          <w:rFonts w:ascii="Arial" w:eastAsia="Times New Roman" w:hAnsi="Arial" w:cs="Arial"/>
          <w:lang w:eastAsia="en-GB"/>
        </w:rPr>
      </w:pPr>
      <w:r w:rsidRPr="00554609">
        <w:rPr>
          <w:rFonts w:ascii="Arial" w:hAnsi="Arial" w:cs="Arial"/>
          <w:b/>
          <w:bCs/>
        </w:rPr>
        <w:t xml:space="preserve">Stefan Blakemore, </w:t>
      </w:r>
      <w:r>
        <w:rPr>
          <w:rFonts w:ascii="Arial" w:hAnsi="Arial" w:cs="Arial"/>
          <w:b/>
          <w:bCs/>
        </w:rPr>
        <w:t xml:space="preserve">Roy Easto, </w:t>
      </w:r>
      <w:r w:rsidRPr="00554609">
        <w:rPr>
          <w:rFonts w:ascii="Arial" w:hAnsi="Arial" w:cs="Arial"/>
          <w:b/>
          <w:bCs/>
        </w:rPr>
        <w:t>Carolyn Raishbrook, Paul Stenning, Laura Quayle</w:t>
      </w:r>
      <w:r>
        <w:rPr>
          <w:rFonts w:ascii="Arial" w:hAnsi="Arial" w:cs="Arial"/>
          <w:b/>
          <w:bCs/>
        </w:rPr>
        <w:t xml:space="preserve">, </w:t>
      </w:r>
      <w:r w:rsidRPr="002456A5">
        <w:rPr>
          <w:rFonts w:ascii="Arial" w:hAnsi="Arial" w:cs="Arial"/>
        </w:rPr>
        <w:t>and</w:t>
      </w:r>
      <w:r>
        <w:rPr>
          <w:rFonts w:ascii="Arial" w:hAnsi="Arial" w:cs="Arial"/>
          <w:b/>
          <w:bCs/>
        </w:rPr>
        <w:t xml:space="preserve"> Chris Entwistle</w:t>
      </w:r>
      <w:r w:rsidRPr="0055460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were</w:t>
      </w:r>
      <w:r w:rsidRPr="00554609">
        <w:rPr>
          <w:rFonts w:ascii="Arial" w:hAnsi="Arial" w:cs="Arial"/>
        </w:rPr>
        <w:t xml:space="preserve"> proposed by Graham Cluer and seconded by Tony Roberts.  </w:t>
      </w:r>
      <w:r>
        <w:rPr>
          <w:rFonts w:ascii="Arial" w:hAnsi="Arial" w:cs="Arial"/>
          <w:b/>
          <w:bCs/>
        </w:rPr>
        <w:t>Tony Roberts</w:t>
      </w:r>
      <w:r w:rsidRPr="00554609">
        <w:rPr>
          <w:rFonts w:ascii="Arial" w:hAnsi="Arial" w:cs="Arial"/>
        </w:rPr>
        <w:t xml:space="preserve"> has been nominated by </w:t>
      </w:r>
      <w:r>
        <w:rPr>
          <w:rFonts w:ascii="Arial" w:hAnsi="Arial" w:cs="Arial"/>
        </w:rPr>
        <w:t>Graham Cluer</w:t>
      </w:r>
      <w:r w:rsidRPr="00554609">
        <w:rPr>
          <w:rFonts w:ascii="Arial" w:hAnsi="Arial" w:cs="Arial"/>
        </w:rPr>
        <w:t xml:space="preserve"> and seconded by </w:t>
      </w:r>
      <w:r>
        <w:rPr>
          <w:rFonts w:ascii="Arial" w:hAnsi="Arial" w:cs="Arial"/>
        </w:rPr>
        <w:t>Stefan Blakemore.</w:t>
      </w:r>
      <w:r w:rsidRPr="00554609">
        <w:rPr>
          <w:rFonts w:ascii="Arial" w:eastAsia="Times New Roman" w:hAnsi="Arial" w:cs="Arial"/>
          <w:lang w:eastAsia="en-GB"/>
        </w:rPr>
        <w:t xml:space="preserve"> </w:t>
      </w:r>
    </w:p>
    <w:p w14:paraId="4E2BE2A6" w14:textId="77777777" w:rsidR="00596E3A" w:rsidRDefault="00596E3A" w:rsidP="00F4691A"/>
    <w:sectPr w:rsidR="00596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1A"/>
    <w:rsid w:val="00182856"/>
    <w:rsid w:val="00596E3A"/>
    <w:rsid w:val="00F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F771"/>
  <w15:chartTrackingRefBased/>
  <w15:docId w15:val="{CE60D953-3A87-41B6-976C-E7377A39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1A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9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9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9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9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9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9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9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9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9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9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91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6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91A"/>
    <w:pPr>
      <w:spacing w:after="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6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Cluer (CAS)</dc:creator>
  <cp:keywords/>
  <dc:description/>
  <cp:lastModifiedBy>Graham Cluer (CAS)</cp:lastModifiedBy>
  <cp:revision>1</cp:revision>
  <dcterms:created xsi:type="dcterms:W3CDTF">2025-05-19T09:45:00Z</dcterms:created>
  <dcterms:modified xsi:type="dcterms:W3CDTF">2025-05-19T09:48:00Z</dcterms:modified>
</cp:coreProperties>
</file>